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928E98">
      <w:pPr>
        <w:bidi w:val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bookmarkStart w:id="0" w:name="_Toc53677424"/>
      <w:bookmarkStart w:id="1" w:name="_Hlk53829570"/>
      <w:bookmarkStart w:id="2" w:name="_Hlk53829571"/>
      <w:bookmarkStart w:id="3" w:name="_Toc53837976"/>
      <w:r>
        <w:rPr>
          <w:rFonts w:hint="eastAsia" w:ascii="宋体" w:hAnsi="宋体" w:eastAsia="宋体" w:cs="宋体"/>
          <w:b w:val="0"/>
          <w:bCs w:val="0"/>
          <w:lang w:val="en-US" w:eastAsia="zh-CN"/>
        </w:rPr>
        <w:t>附件2：</w:t>
      </w:r>
    </w:p>
    <w:p w14:paraId="74076B53">
      <w:pPr>
        <w:pStyle w:val="4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 w14:paraId="3369BA21">
      <w:pPr>
        <w:pStyle w:val="22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  <w:t>特别提醒</w:t>
      </w:r>
    </w:p>
    <w:p w14:paraId="03CAACD3"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1.考前准备注意事项</w:t>
      </w:r>
    </w:p>
    <w:p w14:paraId="732B2642"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  <w:t>仅可使用手机完成考试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。须使用android7.0及以上、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鸿蒙2.0（</w:t>
      </w:r>
      <w:r>
        <w:rPr>
          <w:rFonts w:hint="eastAsia" w:ascii="Times New Roman" w:hAnsi="Times New Roman" w:eastAsia="微软雅黑"/>
          <w:color w:val="FF0000"/>
          <w:szCs w:val="21"/>
          <w:highlight w:val="yellow"/>
          <w:lang w:val="en-US" w:eastAsia="zh-CN"/>
        </w:rPr>
        <w:t>暂不支持鸿蒙5.0系统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）及以上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或ios系统13.0以上的近两年上市的主流品牌机（例如华为、小米、oppo、vivo、iPhone等千元以上机型），暂不支持折叠屏手机。</w:t>
      </w:r>
    </w:p>
    <w:p w14:paraId="5D36135B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 w14:paraId="516B3E8F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33265E1B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 w14:paraId="566216CD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14:paraId="16938EFA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auto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 w14:paraId="53F8FCF7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(7)务必检查网络信号，建议是稳定的wifi或者4G或5G网络，确保考试全程网络环境正常，避免出现断网情况导致视频提交失败。</w:t>
      </w:r>
    </w:p>
    <w:p w14:paraId="774C77DD"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(8)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yellow"/>
          <w:lang w:val="en-US" w:eastAsia="zh-CN"/>
        </w:rPr>
        <w:t>务必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yellow"/>
          <w:lang w:eastAsia="zh-CN"/>
        </w:rPr>
        <w:t>禁止通话功能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yellow"/>
          <w:lang w:val="en-US" w:eastAsia="zh-CN"/>
        </w:rPr>
        <w:t>退出、关闭除小艺帮APP之外的其他应用程序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，例如微信、QQ、录屏、音乐、视频、在线课堂等。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  <w:t>手机不得使用夜间模式和静音模式，关闭手机蓝牙模式。</w:t>
      </w:r>
    </w:p>
    <w:p w14:paraId="01044078">
      <w:pPr>
        <w:pStyle w:val="22"/>
        <w:snapToGrid w:val="0"/>
        <w:ind w:firstLineChars="0"/>
        <w:jc w:val="left"/>
        <w:rPr>
          <w:rFonts w:ascii="Times New Roman" w:hAnsi="Times New Roman" w:eastAsia="微软雅黑"/>
          <w:szCs w:val="21"/>
          <w:highlight w:val="yellow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>9</w:t>
      </w:r>
      <w:r>
        <w:rPr>
          <w:rFonts w:hint="eastAsia" w:ascii="Times New Roman" w:hAnsi="Times New Roman" w:eastAsia="微软雅黑"/>
          <w:szCs w:val="21"/>
          <w:highlight w:val="yellow"/>
        </w:rPr>
        <w:t>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 w14:paraId="18F9C1F9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(10)在正式考试前请务必进行模拟考试，熟悉小艺帮APP的操作流程和考试流程，以免影响正式考试。（因考前练习及模拟考试数据占用手机内存空间，注意在正式考试开始之前清理数据模拟考试提交视频即可删除数据，考前练习手动删除）</w:t>
      </w:r>
    </w:p>
    <w:p w14:paraId="5C09A8E0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(11)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 w14:paraId="06634777"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2.考试中注意事项</w:t>
      </w:r>
    </w:p>
    <w:p w14:paraId="746633BD">
      <w:pPr>
        <w:pStyle w:val="29"/>
        <w:numPr>
          <w:ilvl w:val="0"/>
          <w:numId w:val="0"/>
        </w:numPr>
        <w:ind w:leftChars="0" w:firstLine="420" w:firstLineChars="200"/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  <w:t>（1）进入考试页面，如果遇到屏幕监控点击无反应的，请重启手机，重启后若还无法点击，请更换手机录制。</w:t>
      </w:r>
    </w:p>
    <w:p w14:paraId="48DF3364">
      <w:pPr>
        <w:pStyle w:val="22"/>
        <w:snapToGrid w:val="0"/>
        <w:ind w:left="0" w:leftChars="0" w:firstLine="420" w:firstLineChars="0"/>
        <w:jc w:val="center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329305" cy="2834640"/>
            <wp:effectExtent l="0" t="0" r="825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A266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 进入模拟考试/正式考试时，录制全程不允许静音，画面中仅允许出现考生本人</w:t>
      </w:r>
      <w:r>
        <w:rPr>
          <w:rFonts w:ascii="Times New Roman" w:hAnsi="Times New Roman" w:eastAsia="微软雅黑"/>
          <w:szCs w:val="21"/>
        </w:rPr>
        <w:t>且考生面部、手部等身体局部和试卷均不得脱离画面拍摄范围，视频要能准确反映出考生用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画</w:t>
      </w:r>
      <w:r>
        <w:rPr>
          <w:rFonts w:ascii="Times New Roman" w:hAnsi="Times New Roman" w:eastAsia="微软雅黑"/>
          <w:szCs w:val="21"/>
        </w:rPr>
        <w:t>笔，不得随意切换拍摄角度，不得有暗示性的言语或行为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14:paraId="4FC52F6B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 w14:paraId="425FF6B2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3.考试结束后注意事项</w:t>
      </w:r>
    </w:p>
    <w:p w14:paraId="4F0F2732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 w14:paraId="6113E281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 w14:paraId="1F1BC9D5">
      <w:pPr>
        <w:pStyle w:val="2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color w:val="auto"/>
          <w:szCs w:val="21"/>
          <w:highlight w:val="none"/>
          <w:lang w:eastAsia="zh-CN"/>
        </w:rPr>
      </w:pPr>
      <w:r>
        <w:drawing>
          <wp:inline distT="0" distB="0" distL="114300" distR="114300">
            <wp:extent cx="6614160" cy="317754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流程图</w:t>
      </w:r>
    </w:p>
    <w:p w14:paraId="2A26C6F8">
      <w:pPr>
        <w:rPr>
          <w:b/>
          <w:bCs/>
        </w:rPr>
      </w:pPr>
    </w:p>
    <w:p w14:paraId="0A9E78CD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 w14:paraId="1C719BE6">
      <w:pPr>
        <w:pStyle w:val="5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14:paraId="64ACE50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 w14:paraId="10ADAD64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 w14:paraId="5915418D"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 w14:paraId="3305D298"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DB6DE1">
      <w:pPr>
        <w:pStyle w:val="5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14:paraId="15A71A1A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 w14:paraId="41D5FC2B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 w14:paraId="77415535">
      <w:pPr>
        <w:pStyle w:val="5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 w14:paraId="7B8207F4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 w14:paraId="2598F494">
      <w:pPr>
        <w:pStyle w:val="23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8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98BC8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 w14:paraId="0EDA379C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 w14:paraId="428FB313"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9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4CD1A94">
      <w:pPr>
        <w:pStyle w:val="5"/>
      </w:pPr>
      <w:r>
        <w:t>2.1</w:t>
      </w:r>
      <w:r>
        <w:rPr>
          <w:rFonts w:hint="eastAsia"/>
        </w:rPr>
        <w:t>身份认证</w:t>
      </w:r>
    </w:p>
    <w:p w14:paraId="406F618F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14:paraId="43E50CB8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 w14:paraId="66D7109D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 w14:paraId="238622F4">
      <w:pPr>
        <w:pStyle w:val="5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 w14:paraId="64C1BEAB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 w14:paraId="6A442CC0"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其他</w:t>
      </w:r>
      <w:r>
        <w:rPr>
          <w:rFonts w:hint="eastAsia" w:ascii="微软雅黑" w:hAnsi="微软雅黑" w:eastAsia="微软雅黑"/>
          <w:szCs w:val="21"/>
        </w:rPr>
        <w:t>”，按照指引填写学籍信息，即可完成认证。请务必根据实际情况填写。</w:t>
      </w:r>
    </w:p>
    <w:p w14:paraId="2559C9A2">
      <w:pPr>
        <w:pStyle w:val="23"/>
        <w:snapToGrid w:val="0"/>
        <w:spacing w:line="360" w:lineRule="exact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3.如果已经提前认证为高考生身份则无需修改身份为“其他”，高考生可正常参加考试。</w:t>
      </w:r>
    </w:p>
    <w:p w14:paraId="3C537C27"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32"/>
          <w:lang w:eastAsia="zh-CN"/>
        </w:rPr>
        <w:drawing>
          <wp:inline distT="0" distB="0" distL="114300" distR="114300">
            <wp:extent cx="1380490" cy="2760980"/>
            <wp:effectExtent l="9525" t="9525" r="19685" b="10795"/>
            <wp:docPr id="10" name="图片 10" descr="ea327cd4c89055125b1a69348885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a327cd4c89055125b1a69348885be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2760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4119B0">
      <w:pPr>
        <w:pStyle w:val="23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 w14:paraId="51141460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 w14:paraId="4AB0BEB8"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认证通过后</w:t>
      </w:r>
      <w:r>
        <w:rPr>
          <w:rFonts w:hint="eastAsia" w:ascii="微软雅黑" w:hAnsi="微软雅黑" w:eastAsia="微软雅黑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theme="minorBidi"/>
          <w:kern w:val="2"/>
          <w:sz w:val="21"/>
          <w:szCs w:val="21"/>
          <w:lang w:val="en-US" w:eastAsia="zh-CN" w:bidi="ar-SA"/>
        </w:rPr>
        <w:t>2026年2月25日</w:t>
      </w:r>
      <w:r>
        <w:rPr>
          <w:rFonts w:hint="eastAsia" w:ascii="微软雅黑" w:hAnsi="微软雅黑" w:eastAsia="微软雅黑"/>
          <w:szCs w:val="21"/>
          <w:lang w:val="en-US" w:eastAsia="zh-CN"/>
        </w:rPr>
        <w:t>【报考】页面上方会出现确认报考提醒，请点击进入去确认考试。</w:t>
      </w:r>
    </w:p>
    <w:p w14:paraId="5C44A96D"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如果没有</w:t>
      </w:r>
      <w:r>
        <w:rPr>
          <w:rFonts w:hint="eastAsia" w:ascii="微软雅黑" w:hAnsi="微软雅黑" w:eastAsia="微软雅黑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szCs w:val="21"/>
        </w:rPr>
        <w:t>记录，请联系学校</w:t>
      </w:r>
      <w:r>
        <w:rPr>
          <w:rFonts w:hint="eastAsia" w:ascii="微软雅黑" w:hAnsi="微软雅黑" w:eastAsia="微软雅黑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szCs w:val="21"/>
        </w:rPr>
        <w:t>。</w:t>
      </w:r>
    </w:p>
    <w:p w14:paraId="2C18C7E1"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 w14:paraId="6D909162">
      <w:pPr>
        <w:widowControl/>
        <w:snapToGrid w:val="0"/>
        <w:ind w:firstLine="420" w:firstLineChars="200"/>
        <w:jc w:val="left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 w14:paraId="2C663D7A"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 w14:paraId="48B6B140">
      <w:pPr>
        <w:widowControl/>
        <w:snapToGrid w:val="0"/>
        <w:jc w:val="center"/>
      </w:pPr>
      <w:r>
        <w:drawing>
          <wp:inline distT="0" distB="0" distL="114300" distR="114300">
            <wp:extent cx="1375410" cy="2898140"/>
            <wp:effectExtent l="9525" t="9525" r="17145" b="1841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2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4775" cy="2898140"/>
            <wp:effectExtent l="9525" t="9525" r="17780" b="184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1600" cy="2898140"/>
            <wp:effectExtent l="9525" t="9525" r="20955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C1A6D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 w14:paraId="6CB4AB92"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D93B">
      <w:pPr>
        <w:pStyle w:val="5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 w14:paraId="44648720"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 w14:paraId="498E9C16"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 w14:paraId="55CE44AA"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DB18E3">
      <w:pPr>
        <w:pStyle w:val="5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 w14:paraId="4F0167B1"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 w14:paraId="241B68E8"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5620" cy="3073400"/>
            <wp:effectExtent l="0" t="0" r="12700" b="50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E47B4">
      <w:pPr>
        <w:pStyle w:val="5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 w14:paraId="47FD46B9"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 w14:paraId="2EBD0F19">
      <w:pPr>
        <w:pStyle w:val="5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 w14:paraId="1F90DEF2">
      <w:pPr>
        <w:pStyle w:val="23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09DA519"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</w:t>
      </w:r>
      <w:bookmarkStart w:id="22" w:name="_GoBack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</w:t>
      </w:r>
      <w:bookmarkEnd w:id="22"/>
      <w:r>
        <w:rPr>
          <w:rFonts w:hint="eastAsia" w:ascii="微软雅黑" w:hAnsi="微软雅黑" w:eastAsia="微软雅黑"/>
          <w:color w:val="FF0000"/>
          <w:szCs w:val="21"/>
          <w:highlight w:val="none"/>
        </w:rPr>
        <w:t>以熟悉考试流程。</w:t>
      </w:r>
    </w:p>
    <w:p w14:paraId="44317B75"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574165" cy="2903220"/>
            <wp:effectExtent l="0" t="0" r="10795" b="7620"/>
            <wp:docPr id="13" name="图片 13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6-报考页面-在线考试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693545" cy="2911475"/>
            <wp:effectExtent l="0" t="0" r="13335" b="14605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AD84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highlight w:val="cyan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 w14:paraId="46B254DF">
      <w:pPr>
        <w:pStyle w:val="5"/>
      </w:pPr>
      <w:r>
        <w:rPr>
          <w:rFonts w:hint="eastAsia"/>
          <w:lang w:val="en-US" w:eastAsia="zh-CN"/>
        </w:rPr>
        <w:t>5</w:t>
      </w:r>
      <w:r>
        <w:t>.1科目介绍</w:t>
      </w:r>
    </w:p>
    <w:p w14:paraId="6B2A5A9E"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  <w:lang w:val="en-US" w:eastAsia="zh-CN"/>
        </w:rPr>
        <w:t>笔试科目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适用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  <w:lang w:val="en-US" w:eastAsia="zh-CN"/>
        </w:rPr>
        <w:t>除美术学专业外其他所有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专业考试。</w:t>
      </w:r>
    </w:p>
    <w:p w14:paraId="74F967F4"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笔试科目仅1次录制机会，若意外中断后请及时返回考试录制，中断超过2次或者中断时长超过2分钟，考试结束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</w:p>
    <w:p w14:paraId="23018125">
      <w:pPr>
        <w:pStyle w:val="23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bookmarkStart w:id="18" w:name="_Toc25856734"/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 w14:paraId="7D6A6686">
      <w:pPr>
        <w:pStyle w:val="23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 w14:paraId="1944746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，点击【正式考试】，请仔细阅读“考试内容”“拍摄要求”“拍摄时间”“注意事项”等内容，然后进行以下操作。 </w:t>
      </w:r>
    </w:p>
    <w:p w14:paraId="03D95517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1</w:t>
      </w:r>
      <w:r>
        <w:rPr>
          <w:rFonts w:ascii="微软雅黑" w:hAnsi="微软雅黑" w:eastAsia="微软雅黑"/>
          <w:szCs w:val="21"/>
        </w:rPr>
        <w:t>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 w14:paraId="708350A8">
      <w:pPr>
        <w:pStyle w:val="23"/>
        <w:snapToGrid w:val="0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开始录制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 w14:paraId="3CB23ACA"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160655</wp:posOffset>
            </wp:positionV>
            <wp:extent cx="2955925" cy="1909445"/>
            <wp:effectExtent l="9525" t="9525" r="21590" b="16510"/>
            <wp:wrapTopAndBottom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09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498358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（3）</w:t>
      </w:r>
      <w:r>
        <w:rPr>
          <w:rFonts w:hint="eastAsia" w:ascii="微软雅黑" w:hAnsi="微软雅黑" w:eastAsia="微软雅黑"/>
          <w:szCs w:val="21"/>
          <w:lang w:eastAsia="zh-CN"/>
        </w:rPr>
        <w:t>候</w:t>
      </w:r>
      <w:r>
        <w:rPr>
          <w:rFonts w:ascii="微软雅黑" w:hAnsi="微软雅黑" w:eastAsia="微软雅黑"/>
          <w:szCs w:val="21"/>
        </w:rPr>
        <w:t>考时间</w:t>
      </w:r>
    </w:p>
    <w:p w14:paraId="160921A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人脸识别通过后，需要调整人和手机的位置，考生不准离开拍摄范围。 </w:t>
      </w:r>
    </w:p>
    <w:p w14:paraId="64BA0C3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</w:t>
      </w:r>
      <w:r>
        <w:rPr>
          <w:rFonts w:ascii="微软雅黑" w:hAnsi="微软雅黑" w:eastAsia="微软雅黑"/>
          <w:szCs w:val="21"/>
        </w:rPr>
        <w:t>校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笔试</w:t>
      </w:r>
      <w:r>
        <w:rPr>
          <w:rFonts w:ascii="微软雅黑" w:hAnsi="微软雅黑" w:eastAsia="微软雅黑"/>
          <w:color w:val="FF0000"/>
          <w:szCs w:val="21"/>
          <w:highlight w:val="yellow"/>
        </w:rPr>
        <w:t>专业科目</w:t>
      </w:r>
      <w:r>
        <w:rPr>
          <w:rFonts w:hint="eastAsia" w:ascii="微软雅黑" w:hAnsi="微软雅黑" w:eastAsia="微软雅黑"/>
          <w:szCs w:val="21"/>
        </w:rPr>
        <w:t>均有开考时间要求，考试开始前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15分钟</w:t>
      </w:r>
      <w:r>
        <w:rPr>
          <w:rFonts w:hint="eastAsia" w:ascii="微软雅黑" w:hAnsi="微软雅黑" w:eastAsia="微软雅黑"/>
          <w:szCs w:val="21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 w14:paraId="610DBC1E"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ascii="微软雅黑" w:hAnsi="微软雅黑" w:eastAsia="微软雅黑"/>
          <w:b/>
          <w:bCs/>
          <w:color w:val="FF0000"/>
          <w:szCs w:val="21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考试。注意屏幕左上方的</w:t>
      </w:r>
      <w:r>
        <w:rPr>
          <w:rFonts w:ascii="微软雅黑" w:hAnsi="微软雅黑" w:eastAsia="微软雅黑"/>
          <w:b/>
          <w:bCs/>
          <w:color w:val="FF0000"/>
          <w:szCs w:val="21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候考倒计时</w:t>
      </w:r>
      <w:r>
        <w:rPr>
          <w:rFonts w:ascii="微软雅黑" w:hAnsi="微软雅黑" w:eastAsia="微软雅黑"/>
          <w:b/>
          <w:bCs/>
          <w:color w:val="FF0000"/>
          <w:szCs w:val="21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。</w:t>
      </w:r>
    </w:p>
    <w:p w14:paraId="3CFFBDDE">
      <w:pPr>
        <w:pStyle w:val="23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yellow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eastAsia="zh-CN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09:00开始正式考试的笔试科目答题，候考开始时间为08: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45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，考生本人必须至少在09:00前进入候考页面，并完成考前人脸比对，做好相关考前准备，否则若因此导致无法进入正式考试，责任自负。</w:t>
      </w:r>
    </w:p>
    <w:p w14:paraId="273419FA">
      <w:pPr>
        <w:pStyle w:val="23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所有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专业每个科目最多可迟到5分钟进入考试，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考试开始5分钟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后将无法进入考试页面，视为弃考。</w:t>
      </w:r>
    </w:p>
    <w:p w14:paraId="0F10359C"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211455</wp:posOffset>
            </wp:positionV>
            <wp:extent cx="4464050" cy="2055495"/>
            <wp:effectExtent l="9525" t="9525" r="22225" b="2286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08881A3">
      <w:pPr>
        <w:pStyle w:val="23"/>
        <w:snapToGrid w:val="0"/>
        <w:spacing w:line="360" w:lineRule="exact"/>
        <w:jc w:val="center"/>
        <w:rPr>
          <w:rFonts w:ascii="微软雅黑" w:hAnsi="微软雅黑" w:eastAsia="微软雅黑"/>
          <w:b/>
          <w:bCs/>
          <w:szCs w:val="21"/>
          <w:highlight w:val="cyan"/>
        </w:rPr>
      </w:pPr>
    </w:p>
    <w:p w14:paraId="2005745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343A3C89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5F39010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7C95F75B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72A1E96F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4F73DA0B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43EC889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773554A0">
      <w:pPr>
        <w:jc w:val="both"/>
        <w:rPr>
          <w:rFonts w:hint="eastAsia" w:ascii="微软雅黑" w:hAnsi="微软雅黑" w:eastAsia="微软雅黑"/>
          <w:szCs w:val="21"/>
        </w:rPr>
      </w:pPr>
    </w:p>
    <w:p w14:paraId="4AB4BE76"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小艺帮APP候考界面</w:t>
      </w:r>
    </w:p>
    <w:p w14:paraId="4706AFBE"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 w14:paraId="5D4E8E6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（4）考试期间</w:t>
      </w:r>
    </w:p>
    <w:p w14:paraId="5C2B023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候考结束后，开始正式考试。</w:t>
      </w:r>
      <w:r>
        <w:rPr>
          <w:rFonts w:hint="eastAsia" w:ascii="微软雅黑" w:hAnsi="微软雅黑" w:eastAsia="微软雅黑"/>
          <w:color w:val="FF0000"/>
          <w:szCs w:val="21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</w:rPr>
        <w:t>。</w:t>
      </w:r>
    </w:p>
    <w:p w14:paraId="1CAB217B"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开始考试后，考试题目会显示在屏幕上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</w:rPr>
        <w:t>点击图片可全屏显示考题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，答题时间将显示在手机屏幕上方，考生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</w:rPr>
        <w:t>请注意把握作答时间</w:t>
      </w:r>
      <w:r>
        <w:rPr>
          <w:rFonts w:hint="eastAsia" w:ascii="微软雅黑" w:hAnsi="微软雅黑" w:eastAsia="微软雅黑"/>
          <w:szCs w:val="21"/>
        </w:rPr>
        <w:t>。</w:t>
      </w:r>
    </w:p>
    <w:p w14:paraId="4F90DBB6">
      <w:pPr>
        <w:pStyle w:val="23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若因不可抗力因素导致考试中断，须于2分钟内返回考试界面继续考试，中断超过2次或指定时长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每次2分钟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导致的考试失败，后果自负。</w:t>
      </w:r>
    </w:p>
    <w:p w14:paraId="071650E6">
      <w:pPr>
        <w:pStyle w:val="23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5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提交视频</w:t>
      </w:r>
    </w:p>
    <w:p w14:paraId="70FB25F8"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时间无法再次提交上传。</w:t>
      </w:r>
    </w:p>
    <w:p w14:paraId="3CDF62E3">
      <w:pPr>
        <w:pStyle w:val="23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eastAsia="zh-CN"/>
        </w:rPr>
        <w:t>】</w:t>
      </w:r>
    </w:p>
    <w:p w14:paraId="5C4B8271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 w14:paraId="69712115"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 w:cs="宋体"/>
          <w:color w:val="FF000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3375660</wp:posOffset>
            </wp:positionH>
            <wp:positionV relativeFrom="page">
              <wp:posOffset>487680</wp:posOffset>
            </wp:positionV>
            <wp:extent cx="1424305" cy="2873375"/>
            <wp:effectExtent l="0" t="0" r="8255" b="6985"/>
            <wp:wrapTopAndBottom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1996440</wp:posOffset>
            </wp:positionH>
            <wp:positionV relativeFrom="page">
              <wp:posOffset>487680</wp:posOffset>
            </wp:positionV>
            <wp:extent cx="1387475" cy="2887345"/>
            <wp:effectExtent l="0" t="0" r="14605" b="8255"/>
            <wp:wrapTopAndBottom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80462"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</w:p>
    <w:p w14:paraId="45B23469"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  <w:r>
        <w:rPr>
          <w:rFonts w:ascii="微软雅黑" w:hAnsi="微软雅黑" w:eastAsia="微软雅黑" w:cs="宋体"/>
          <w:color w:val="FF0000"/>
          <w:szCs w:val="21"/>
        </w:rPr>
        <w:t>特别注意</w:t>
      </w:r>
      <w:r>
        <w:rPr>
          <w:rFonts w:hint="eastAsia" w:ascii="微软雅黑" w:hAnsi="微软雅黑" w:eastAsia="微软雅黑" w:cs="宋体"/>
          <w:color w:val="FF0000"/>
          <w:szCs w:val="21"/>
          <w:lang w:eastAsia="zh-CN"/>
        </w:rPr>
        <w:t>：</w:t>
      </w:r>
      <w:r>
        <w:rPr>
          <w:rFonts w:ascii="微软雅黑" w:hAnsi="微软雅黑" w:eastAsia="微软雅黑" w:cs="宋体"/>
          <w:color w:val="FF0000"/>
          <w:szCs w:val="21"/>
        </w:rPr>
        <w:t xml:space="preserve"> </w:t>
      </w:r>
    </w:p>
    <w:p w14:paraId="2195B652">
      <w:pPr>
        <w:pStyle w:val="23"/>
        <w:snapToGrid w:val="0"/>
        <w:ind w:firstLineChars="0"/>
        <w:rPr>
          <w:rFonts w:ascii="汉仪书宋二KW" w:hAnsi="汉仪书宋二KW" w:eastAsia="汉仪书宋二KW" w:cs="汉仪书宋二KW"/>
          <w:b/>
          <w:color w:val="FF0000"/>
          <w:kern w:val="0"/>
          <w:sz w:val="48"/>
          <w:szCs w:val="48"/>
        </w:rPr>
      </w:pPr>
      <w:r>
        <w:rPr>
          <w:rFonts w:ascii="微软雅黑" w:hAnsi="微软雅黑" w:eastAsia="微软雅黑" w:cs="宋体"/>
          <w:color w:val="FF0000"/>
          <w:szCs w:val="21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lang w:val="en-US" w:eastAsia="zh-CN"/>
        </w:rPr>
        <w:t>1</w:t>
      </w:r>
      <w:r>
        <w:rPr>
          <w:rFonts w:ascii="微软雅黑" w:hAnsi="微软雅黑" w:eastAsia="微软雅黑" w:cs="宋体"/>
          <w:color w:val="FF0000"/>
          <w:szCs w:val="21"/>
        </w:rPr>
        <w:t>)全部视频上传成功前，一定不要使用手机管家清理手机内存、垃圾数据，考试结束后48小时内一定不要卸载 APP。</w:t>
      </w:r>
    </w:p>
    <w:p w14:paraId="64C0E3FB">
      <w:pPr>
        <w:pStyle w:val="23"/>
        <w:snapToGrid w:val="0"/>
        <w:spacing w:line="360" w:lineRule="exact"/>
        <w:ind w:firstLineChars="0"/>
        <w:rPr>
          <w:rFonts w:ascii="微软雅黑" w:hAnsi="微软雅黑" w:eastAsia="微软雅黑" w:cs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</w:t>
      </w:r>
      <w:r>
        <w:rPr>
          <w:rFonts w:hint="eastAsia" w:ascii="微软雅黑" w:hAnsi="微软雅黑" w:eastAsia="微软雅黑" w:cs="微软雅黑"/>
          <w:color w:val="FF000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FF0000"/>
          <w:szCs w:val="21"/>
        </w:rPr>
        <w:t>)考试视频全部提交后，请考生务必确认上传状态，不要退出小艺帮 APP。如果视频上传失败，我们会提醒您【重新上传】，请留意视频上传页或【考试】列表页底部，点击【重新</w:t>
      </w:r>
      <w:r>
        <w:rPr>
          <w:rFonts w:ascii="微软雅黑" w:hAnsi="微软雅黑" w:eastAsia="微软雅黑" w:cs="微软雅黑"/>
          <w:color w:val="FF0000"/>
          <w:szCs w:val="21"/>
        </w:rPr>
        <w:t>提交</w:t>
      </w:r>
      <w:r>
        <w:rPr>
          <w:rFonts w:hint="eastAsia" w:ascii="微软雅黑" w:hAnsi="微软雅黑" w:eastAsia="微软雅黑" w:cs="微软雅黑"/>
          <w:color w:val="FF0000"/>
          <w:szCs w:val="21"/>
        </w:rPr>
        <w:t>】即可。您可以切换 Wi-Fi 和 4G、5G 网络进行尝试。</w:t>
      </w:r>
    </w:p>
    <w:p w14:paraId="238D6A61">
      <w:pPr>
        <w:pStyle w:val="23"/>
        <w:tabs>
          <w:tab w:val="left" w:pos="346"/>
        </w:tabs>
        <w:snapToGrid w:val="0"/>
        <w:ind w:firstLineChars="0"/>
        <w:jc w:val="center"/>
        <w:rPr>
          <w:rFonts w:ascii="微软雅黑" w:hAnsi="微软雅黑"/>
          <w:sz w:val="24"/>
          <w:szCs w:val="28"/>
        </w:rPr>
      </w:pPr>
      <w:r>
        <w:drawing>
          <wp:inline distT="0" distB="0" distL="114300" distR="114300">
            <wp:extent cx="1821180" cy="3097530"/>
            <wp:effectExtent l="0" t="0" r="762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8415" b="23495"/>
            <wp:docPr id="62" name="图片 62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6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76AAC">
      <w:pPr>
        <w:pStyle w:val="22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 w14:paraId="52086563">
      <w:pPr>
        <w:pStyle w:val="4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8004"/>
      <w:bookmarkStart w:id="20" w:name="_Hlk53775099"/>
      <w:bookmarkStart w:id="21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19"/>
    </w:p>
    <w:p w14:paraId="1D2E6D47"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 w14:paraId="5DBB8CB5">
      <w:pPr>
        <w:pStyle w:val="23"/>
        <w:snapToGrid w:val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 w14:paraId="23A97A06"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 w14:paraId="4D216D9A"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0"/>
      <w:bookmarkEnd w:id="21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zNmNlMDc1MmM0MzgzODU5ODBmNDU2OWZkNThlOTI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63794"/>
    <w:rsid w:val="01ED46F0"/>
    <w:rsid w:val="02335FAE"/>
    <w:rsid w:val="024051FE"/>
    <w:rsid w:val="0269386E"/>
    <w:rsid w:val="02756992"/>
    <w:rsid w:val="02AB1225"/>
    <w:rsid w:val="02B90F31"/>
    <w:rsid w:val="02C97E2B"/>
    <w:rsid w:val="02CA53C3"/>
    <w:rsid w:val="02CB163E"/>
    <w:rsid w:val="02F27455"/>
    <w:rsid w:val="02F474A0"/>
    <w:rsid w:val="02F80B9B"/>
    <w:rsid w:val="03096C4A"/>
    <w:rsid w:val="036E0BA6"/>
    <w:rsid w:val="03865A12"/>
    <w:rsid w:val="03AB596C"/>
    <w:rsid w:val="03E33071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AD75DB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A2E82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D003B1"/>
    <w:rsid w:val="09E10630"/>
    <w:rsid w:val="0A021F2E"/>
    <w:rsid w:val="0A186AA6"/>
    <w:rsid w:val="0A551AB3"/>
    <w:rsid w:val="0A7B108B"/>
    <w:rsid w:val="0A8F4765"/>
    <w:rsid w:val="0A93759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4E791C"/>
    <w:rsid w:val="0C7C7D54"/>
    <w:rsid w:val="0C8A1976"/>
    <w:rsid w:val="0C9B273A"/>
    <w:rsid w:val="0C9D0ACA"/>
    <w:rsid w:val="0CBF0514"/>
    <w:rsid w:val="0CD66DD1"/>
    <w:rsid w:val="0CE80C16"/>
    <w:rsid w:val="0CE91D49"/>
    <w:rsid w:val="0CF6422C"/>
    <w:rsid w:val="0CF92662"/>
    <w:rsid w:val="0CFC3FA3"/>
    <w:rsid w:val="0D00638B"/>
    <w:rsid w:val="0D1428E0"/>
    <w:rsid w:val="0D255DB0"/>
    <w:rsid w:val="0D47467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5B2655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8D2CE2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25F91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4022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70A82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5A6A29"/>
    <w:rsid w:val="166969E3"/>
    <w:rsid w:val="16746F68"/>
    <w:rsid w:val="169842A6"/>
    <w:rsid w:val="169C5EBC"/>
    <w:rsid w:val="16B97A69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0365AA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6D7A06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DB32DF"/>
    <w:rsid w:val="1DE859FC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D2A49"/>
    <w:rsid w:val="205F2778"/>
    <w:rsid w:val="207C2B82"/>
    <w:rsid w:val="209E02EA"/>
    <w:rsid w:val="20A11D0A"/>
    <w:rsid w:val="20AC0A67"/>
    <w:rsid w:val="20AE5EC0"/>
    <w:rsid w:val="20AF1DF1"/>
    <w:rsid w:val="20B96DC7"/>
    <w:rsid w:val="20F54A0B"/>
    <w:rsid w:val="212719C6"/>
    <w:rsid w:val="21425423"/>
    <w:rsid w:val="21664824"/>
    <w:rsid w:val="21691EE4"/>
    <w:rsid w:val="217C0E9A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915C3F"/>
    <w:rsid w:val="28B51EA6"/>
    <w:rsid w:val="28C5433D"/>
    <w:rsid w:val="28FB2A87"/>
    <w:rsid w:val="29170018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524929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A4FBE"/>
    <w:rsid w:val="2CBC7874"/>
    <w:rsid w:val="2D0017A0"/>
    <w:rsid w:val="2D6757CA"/>
    <w:rsid w:val="2D942DCA"/>
    <w:rsid w:val="2D960E97"/>
    <w:rsid w:val="2DB476A8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4720F"/>
    <w:rsid w:val="2E8706CB"/>
    <w:rsid w:val="2E9E65F1"/>
    <w:rsid w:val="2EA05FFD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D41F57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9847B2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6FD3E6E"/>
    <w:rsid w:val="37093200"/>
    <w:rsid w:val="37615E74"/>
    <w:rsid w:val="376509AF"/>
    <w:rsid w:val="37653BDA"/>
    <w:rsid w:val="37880845"/>
    <w:rsid w:val="37D79B33"/>
    <w:rsid w:val="37E56DDC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1E5A57"/>
    <w:rsid w:val="393E63CE"/>
    <w:rsid w:val="39544000"/>
    <w:rsid w:val="396438A9"/>
    <w:rsid w:val="39D00F17"/>
    <w:rsid w:val="39FED38E"/>
    <w:rsid w:val="3A211D6D"/>
    <w:rsid w:val="3A362718"/>
    <w:rsid w:val="3A534048"/>
    <w:rsid w:val="3A5A5133"/>
    <w:rsid w:val="3A605C6C"/>
    <w:rsid w:val="3A6164E1"/>
    <w:rsid w:val="3A797A03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665A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941ACC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C06A88"/>
    <w:rsid w:val="43C7272E"/>
    <w:rsid w:val="44033842"/>
    <w:rsid w:val="44BA6EE2"/>
    <w:rsid w:val="44D95216"/>
    <w:rsid w:val="4509755D"/>
    <w:rsid w:val="45106740"/>
    <w:rsid w:val="453E5D7D"/>
    <w:rsid w:val="456159DF"/>
    <w:rsid w:val="4565155C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8B4C89"/>
    <w:rsid w:val="469001DD"/>
    <w:rsid w:val="4693279F"/>
    <w:rsid w:val="46AC6668"/>
    <w:rsid w:val="46AD4EE9"/>
    <w:rsid w:val="46BB13D6"/>
    <w:rsid w:val="46E12811"/>
    <w:rsid w:val="472F0BE9"/>
    <w:rsid w:val="474927B8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9B77CE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38303C"/>
    <w:rsid w:val="4C425F36"/>
    <w:rsid w:val="4C5244A4"/>
    <w:rsid w:val="4C9602BE"/>
    <w:rsid w:val="4CA67C81"/>
    <w:rsid w:val="4CB6706C"/>
    <w:rsid w:val="4CD90A5A"/>
    <w:rsid w:val="4D0504DE"/>
    <w:rsid w:val="4D052131"/>
    <w:rsid w:val="4D3A1AD0"/>
    <w:rsid w:val="4D427435"/>
    <w:rsid w:val="4D6D5452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82D9F"/>
    <w:rsid w:val="4EDCF7D7"/>
    <w:rsid w:val="4EE16AF6"/>
    <w:rsid w:val="4EEB4F7F"/>
    <w:rsid w:val="4EFD2197"/>
    <w:rsid w:val="4F0157F3"/>
    <w:rsid w:val="4F070EA0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0F6820"/>
    <w:rsid w:val="515E0DAD"/>
    <w:rsid w:val="51917235"/>
    <w:rsid w:val="51B442C4"/>
    <w:rsid w:val="51D65E6F"/>
    <w:rsid w:val="51E34B01"/>
    <w:rsid w:val="521E2B03"/>
    <w:rsid w:val="521F62B4"/>
    <w:rsid w:val="523F175A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3C395C"/>
    <w:rsid w:val="55523C96"/>
    <w:rsid w:val="5576271C"/>
    <w:rsid w:val="55935F38"/>
    <w:rsid w:val="55A11C88"/>
    <w:rsid w:val="55AD7962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530F5D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4F7976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2232DD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457324"/>
    <w:rsid w:val="5B77D797"/>
    <w:rsid w:val="5B8F2A37"/>
    <w:rsid w:val="5B917075"/>
    <w:rsid w:val="5BB57758"/>
    <w:rsid w:val="5BB730C3"/>
    <w:rsid w:val="5BC14BBB"/>
    <w:rsid w:val="5BC9049C"/>
    <w:rsid w:val="5BDD760F"/>
    <w:rsid w:val="5BDE4DCD"/>
    <w:rsid w:val="5BF7111B"/>
    <w:rsid w:val="5C1A09C6"/>
    <w:rsid w:val="5C4F17D1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563BD0"/>
    <w:rsid w:val="5D7B21D9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6C38E6"/>
    <w:rsid w:val="62960B4F"/>
    <w:rsid w:val="62A719B5"/>
    <w:rsid w:val="62BC65F6"/>
    <w:rsid w:val="62C542A4"/>
    <w:rsid w:val="62F2168C"/>
    <w:rsid w:val="62FC2CF5"/>
    <w:rsid w:val="63001173"/>
    <w:rsid w:val="63077EA5"/>
    <w:rsid w:val="630E4B89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5E569D"/>
    <w:rsid w:val="6468728E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AE4402"/>
    <w:rsid w:val="65C9104B"/>
    <w:rsid w:val="65D20A95"/>
    <w:rsid w:val="65DC774C"/>
    <w:rsid w:val="65ED6A7D"/>
    <w:rsid w:val="66472615"/>
    <w:rsid w:val="665626C8"/>
    <w:rsid w:val="66770C98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9B71D6"/>
    <w:rsid w:val="6BA05CEF"/>
    <w:rsid w:val="6BA94158"/>
    <w:rsid w:val="6BAB02DF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4E6782"/>
    <w:rsid w:val="6E5D2F17"/>
    <w:rsid w:val="6E6762EA"/>
    <w:rsid w:val="6E6F1F2D"/>
    <w:rsid w:val="6EAE03C6"/>
    <w:rsid w:val="6EAE35F4"/>
    <w:rsid w:val="6ECF4392"/>
    <w:rsid w:val="6EDF3836"/>
    <w:rsid w:val="6EF03455"/>
    <w:rsid w:val="6EF33932"/>
    <w:rsid w:val="6EF77E44"/>
    <w:rsid w:val="6EFF7C3E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0D54F38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045661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37509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BF631E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8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5">
    <w:name w:val="heading 2"/>
    <w:basedOn w:val="1"/>
    <w:next w:val="1"/>
    <w:link w:val="19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20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autoRedefine/>
    <w:unhideWhenUsed/>
    <w:qFormat/>
    <w:uiPriority w:val="1"/>
  </w:style>
  <w:style w:type="table" w:default="1" w:styleId="14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autoRedefine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tabs>
        <w:tab w:val="right" w:leader="dot" w:pos="8296"/>
      </w:tabs>
    </w:pPr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page number"/>
    <w:basedOn w:val="15"/>
    <w:autoRedefine/>
    <w:qFormat/>
    <w:uiPriority w:val="0"/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5"/>
    <w:link w:val="4"/>
    <w:autoRedefine/>
    <w:qFormat/>
    <w:uiPriority w:val="0"/>
    <w:rPr>
      <w:b/>
      <w:kern w:val="44"/>
      <w:sz w:val="44"/>
      <w:szCs w:val="24"/>
    </w:rPr>
  </w:style>
  <w:style w:type="character" w:customStyle="1" w:styleId="19">
    <w:name w:val="标题 2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5"/>
    <w:link w:val="6"/>
    <w:autoRedefine/>
    <w:qFormat/>
    <w:uiPriority w:val="9"/>
    <w:rPr>
      <w:b/>
      <w:bCs/>
      <w:sz w:val="32"/>
      <w:szCs w:val="32"/>
    </w:rPr>
  </w:style>
  <w:style w:type="paragraph" w:customStyle="1" w:styleId="21">
    <w:name w:val="TOC 标题1"/>
    <w:basedOn w:val="4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2">
    <w:name w:val="列表段落1"/>
    <w:basedOn w:val="1"/>
    <w:autoRedefine/>
    <w:qFormat/>
    <w:uiPriority w:val="34"/>
    <w:pPr>
      <w:ind w:firstLine="420" w:firstLineChars="200"/>
    </w:pPr>
  </w:style>
  <w:style w:type="paragraph" w:customStyle="1" w:styleId="23">
    <w:name w:val="列表段落11"/>
    <w:basedOn w:val="1"/>
    <w:autoRedefine/>
    <w:qFormat/>
    <w:uiPriority w:val="34"/>
    <w:pPr>
      <w:ind w:firstLine="420" w:firstLineChars="200"/>
    </w:pPr>
    <w:rPr>
      <w:szCs w:val="24"/>
    </w:rPr>
  </w:style>
  <w:style w:type="paragraph" w:customStyle="1" w:styleId="24">
    <w:name w:val="标正文"/>
    <w:basedOn w:val="1"/>
    <w:link w:val="25"/>
    <w:autoRedefine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5">
    <w:name w:val="标正文 Char"/>
    <w:link w:val="24"/>
    <w:autoRedefine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6">
    <w:name w:val="页眉 字符"/>
    <w:basedOn w:val="15"/>
    <w:link w:val="10"/>
    <w:autoRedefine/>
    <w:qFormat/>
    <w:uiPriority w:val="99"/>
    <w:rPr>
      <w:kern w:val="2"/>
      <w:sz w:val="18"/>
      <w:szCs w:val="18"/>
    </w:rPr>
  </w:style>
  <w:style w:type="character" w:customStyle="1" w:styleId="27">
    <w:name w:val="页脚 字符"/>
    <w:basedOn w:val="15"/>
    <w:link w:val="9"/>
    <w:autoRedefine/>
    <w:qFormat/>
    <w:uiPriority w:val="99"/>
    <w:rPr>
      <w:kern w:val="2"/>
      <w:sz w:val="18"/>
      <w:szCs w:val="18"/>
    </w:rPr>
  </w:style>
  <w:style w:type="character" w:customStyle="1" w:styleId="28">
    <w:name w:val="不明显强调1"/>
    <w:basedOn w:val="15"/>
    <w:autoRedefine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列表段落2"/>
    <w:basedOn w:val="1"/>
    <w:autoRedefine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06b3c7f9-74f5-4e5a-b4ba-901e5a8db201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732B2642</paraID>
      <start>0</start>
      <end>3</end>
      <status>unmodified</status>
      <modifiedWord/>
      <trackRevisions>false</trackRevisions>
    </reviewItem>
    <reviewItem>
      <errorID>cde7db99-0c3f-440e-a74d-9d6032f02ec3</errorID>
      <errorWord>iphone</errorWord>
      <group>L1_Word</group>
      <groupName>字词问题</groupName>
      <ability>L2_Typo</ability>
      <abilityName>字词错误</abilityName>
      <candidateList>
        <item>iPhone</item>
      </candidateList>
      <explain/>
      <paraID>732B2642</paraID>
      <start>95</start>
      <end>101</end>
      <status>modified</status>
      <modifiedWord>iPhone</modifiedWord>
      <trackRevisions>false</trackRevisions>
    </reviewItem>
    <reviewItem>
      <errorID>863525c3-5104-43da-b04f-8eeb29eff502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5D36135B</paraID>
      <start>0</start>
      <end>3</end>
      <status>unmodified</status>
      <modifiedWord/>
      <trackRevisions>false</trackRevisions>
    </reviewItem>
    <reviewItem>
      <errorID>8579af5a-1f3a-4d2f-abf2-7ae59c6f6c3a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516B3E8F</paraID>
      <start>0</start>
      <end>3</end>
      <status>unmodified</status>
      <modifiedWord/>
      <trackRevisions>false</trackRevisions>
    </reviewItem>
    <reviewItem>
      <errorID>f5f0de9d-7dc3-4a93-8044-a4eae694e33a</errorID>
      <errorWord>(4)</errorWord>
      <group>L1_Format</group>
      <groupName>格式问题</groupName>
      <ability>L2_Ordinal</ability>
      <abilityName>序号格式</abilityName>
      <candidateList>
        <item>（4）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33265E1B</paraID>
      <start>0</start>
      <end>3</end>
      <status>unmodified</status>
      <modifiedWord/>
      <trackRevisions>false</trackRevisions>
    </reviewItem>
    <reviewItem>
      <errorID>99e5b2fd-e3f2-4afa-b4fd-edfaf3c94051</errorID>
      <errorWord>(5)</errorWord>
      <group>L1_Format</group>
      <groupName>格式问题</groupName>
      <ability>L2_Ordinal</ability>
      <abilityName>序号格式</abilityName>
      <candidateList>
        <item>（5）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566216CD</paraID>
      <start>0</start>
      <end>3</end>
      <status>unmodified</status>
      <modifiedWord/>
      <trackRevisions>false</trackRevisions>
    </reviewItem>
    <reviewItem>
      <errorID>f7cc2d0c-589d-4c3c-8c77-0a3c61ff56b0</errorID>
      <errorWord>(6)</errorWord>
      <group>L1_Format</group>
      <groupName>格式问题</groupName>
      <ability>L2_Ordinal</ability>
      <abilityName>序号格式</abilityName>
      <candidateList>
        <item>（6）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16938EFA</paraID>
      <start>0</start>
      <end>3</end>
      <status>unmodified</status>
      <modifiedWord/>
      <trackRevisions>false</trackRevisions>
    </reviewItem>
    <reviewItem>
      <errorID>1bc93655-57eb-476e-90d5-da6d9e4e78d4</errorID>
      <errorWord>(7)</errorWord>
      <group>L1_Format</group>
      <groupName>格式问题</groupName>
      <ability>L2_Ordinal</ability>
      <abilityName>序号格式</abilityName>
      <candidateList>
        <item>（7）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53F8FCF7</paraID>
      <start>0</start>
      <end>3</end>
      <status>unmodified</status>
      <modifiedWord/>
      <trackRevisions>false</trackRevisions>
    </reviewItem>
    <reviewItem>
      <errorID>263264ec-d2e3-4e78-81b0-0437968e2dd1</errorID>
      <errorWord>(8)</errorWord>
      <group>L1_Format</group>
      <groupName>格式问题</groupName>
      <ability>L2_Ordinal</ability>
      <abilityName>序号格式</abilityName>
      <candidateList>
        <item>（8）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774C77DD</paraID>
      <start>0</start>
      <end>3</end>
      <status>unmodified</status>
      <modifiedWord/>
      <trackRevisions>false</trackRevisions>
    </reviewItem>
    <reviewItem>
      <errorID>e00ff39e-da32-451b-840f-343a8652ffa7</errorID>
      <errorWord>(9)</errorWord>
      <group>L1_Format</group>
      <groupName>格式问题</groupName>
      <ability>L2_Ordinal</ability>
      <abilityName>序号格式</abilityName>
      <candidateList>
        <item>（9）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1044078</paraID>
      <start>0</start>
      <end>3</end>
      <status>unmodified</status>
      <modifiedWord/>
      <trackRevisions>false</trackRevisions>
    </reviewItem>
    <reviewItem>
      <errorID>790eb13b-1f38-4ba9-a347-3612e664e017</errorID>
      <errorWord>(10)</errorWord>
      <group>L1_Format</group>
      <groupName>格式问题</groupName>
      <ability>L2_Ordinal</ability>
      <abilityName>序号格式</abilityName>
      <candidateList>
        <item>（10）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18F9C1F9</paraID>
      <start>0</start>
      <end>4</end>
      <status>unmodified</status>
      <modifiedWord/>
      <trackRevisions>false</trackRevisions>
    </reviewItem>
    <reviewItem>
      <errorID>0affd75f-4273-4ca7-b3f0-4a2bdacac229</errorID>
      <errorWord>(11)</errorWord>
      <group>L1_Format</group>
      <groupName>格式问题</groupName>
      <ability>L2_Ordinal</ability>
      <abilityName>序号格式</abilityName>
      <candidateList>
        <item>（11）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5C09A8E0</paraID>
      <start>0</start>
      <end>4</end>
      <status>unmodified</status>
      <modifiedWord/>
      <trackRevisions>false</trackRevisions>
    </reviewItem>
    <reviewItem>
      <errorID>fddba57c-47e4-4afe-9a5f-1d42b3fddf83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F80A266</paraID>
      <start>0</start>
      <end>3</end>
      <status>unmodified</status>
      <modifiedWord/>
      <trackRevisions>false</trackRevisions>
    </reviewItem>
    <reviewItem>
      <errorID>7e122514-06e8-45c2-b2b4-c50be89cc68a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4FC52F6B</paraID>
      <start>0</start>
      <end>3</end>
      <status>unmodified</status>
      <modifiedWord/>
      <trackRevisions>false</trackRevisions>
    </reviewItem>
    <reviewItem>
      <errorID>a9262ec5-7fca-4d9f-8fc8-e7598b9f9321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4F0F2732</paraID>
      <start>0</start>
      <end>3</end>
      <status>unmodified</status>
      <modifiedWord/>
      <trackRevisions>false</trackRevisions>
    </reviewItem>
    <reviewItem>
      <errorID>ca49d103-f3b9-4298-b652-42f9a70f48d3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6113E281</paraID>
      <start>0</start>
      <end>3</end>
      <status>unmodified</status>
      <modifiedWord/>
      <trackRevisions>false</trackRevisions>
    </reviewItem>
    <reviewItem>
      <errorID>4f05ee1f-4246-4765-a7e3-a00762fcec71</errorID>
      <errorWord>进入去</errorWord>
      <group>L1_Word</group>
      <groupName>字词问题</groupName>
      <ability>L2_Typo</ability>
      <abilityName>字词错误</abilityName>
      <candidateList>
        <item>进入</item>
      </candidateList>
      <explain>〈动〉支进到某个范围或某个时期里：～学校｜～新阶段◇～角色。</explain>
      <paraID>4AB0BEB8</paraID>
      <start>37</start>
      <end>40</end>
      <status>unmodified</status>
      <modifiedWord/>
      <trackRevisions>false</trackRevisions>
    </reviewItem>
    <reviewItem>
      <errorID>61946ad1-2951-467d-96a2-6b3641511a0f</errorID>
      <errorWord>务必要</errorWord>
      <group>L1_Word</group>
      <groupName>字词问题</groupName>
      <ability>L2_Typo</ability>
      <abilityName>字词错误</abilityName>
      <candidateList>
        <item>务必</item>
      </candidateList>
      <explain/>
      <paraID>47FD46B9</paraID>
      <start>7</start>
      <end>10</end>
      <status>unmodified</status>
      <modifiedWord/>
      <trackRevisions>false</trackRevisions>
    </reviewItem>
    <reviewItem>
      <errorID>7cba846b-d866-4ca0-a2f2-d876b4f0d195</errorID>
      <errorWord>考</errorWord>
      <group>L1_Word</group>
      <groupName>字词问题</groupName>
      <ability>L2_Typo</ability>
      <abilityName>字词错误</abilityName>
      <candidateList>
        <item>考试</item>
      </candidateList>
      <explain/>
      <paraID>209DA519</paraID>
      <start>86</start>
      <end>87</end>
      <status>unmodified</status>
      <modifiedWord/>
      <trackRevisions>false</trackRevisions>
    </reviewItem>
    <reviewItem>
      <errorID>778d5d80-7bd7-4a62-9099-95620beac5b2</errorID>
      <errorWord>侯</errorWord>
      <group>L1_Word</group>
      <groupName>字词问题</groupName>
      <ability>L2_Typo</ability>
      <abilityName>字词错误</abilityName>
      <candidateList>
        <item>候</item>
      </candidateList>
      <explain/>
      <paraID>7498358E</paraID>
      <start>3</start>
      <end>4</end>
      <status>modified</status>
      <modifiedWord>候</modifiedWord>
      <trackRevisions>false</trackRevisions>
    </reviewItem>
    <reviewItem>
      <errorID>0274eae6-8109-45e5-92eb-6ece9185d997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3CFFBDDE</paraID>
      <start>2</start>
      <end>3</end>
      <status>modified</status>
      <modifiedWord>：</modifiedWord>
      <trackRevisions>false</trackRevisions>
    </reviewItem>
    <reviewItem>
      <errorID>c5c22f9d-159f-496a-b8ca-38cec35f2e39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1CAB217B</paraID>
      <start>17</start>
      <end>18</end>
      <status>modified</status>
      <modifiedWord>（</modifiedWord>
      <trackRevisions>false</trackRevisions>
    </reviewItem>
    <reviewItem>
      <errorID>c750544d-230e-487d-b341-5e7820d7b25b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1CAB217B</paraID>
      <start>29</start>
      <end>30</end>
      <status>modified</status>
      <modifiedWord>）</modifiedWord>
      <trackRevisions>false</trackRevisions>
    </reviewItem>
    <reviewItem>
      <errorID>455d763a-8fae-447a-9691-bcc96522027a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4F90DBB6</paraID>
      <start>43</start>
      <end>44</end>
      <status>modified</status>
      <modifiedWord>（</modifiedWord>
      <trackRevisions>false</trackRevisions>
    </reviewItem>
    <reviewItem>
      <errorID>01b054b1-a2b6-4c4e-a352-6c5642520624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4F90DBB6</paraID>
      <start>49</start>
      <end>50</end>
      <status>modified</status>
      <modifiedWord>）</modifiedWord>
      <trackRevisions>false</trackRevisions>
    </reviewItem>
    <reviewItem>
      <errorID>6d83d061-1844-4f94-9ae4-f8c31489a166</errorID>
      <errorWord>！】</errorWord>
      <group>L1_Punc</group>
      <groupName>标点问题</groupName>
      <ability>L2_Punc</ability>
      <abilityName>标点符号检查</abilityName>
      <candidateList>
        <item>】</item>
      </candidateList>
      <explain/>
      <paraID>3CDF62E3</paraID>
      <start>10</start>
      <end>11</end>
      <status>modified</status>
      <modifiedWord>】</modifiedWord>
      <trackRevisions>false</trackRevisions>
    </reviewItem>
    <reviewItem>
      <errorID>f2280abd-5bb7-4954-94aa-c334aa75090a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45B23469</paraID>
      <start>4</start>
      <end>5</end>
      <status>modified</status>
      <modifiedWord>：</modifiedWord>
      <trackRevisions>false</trackRevisions>
    </reviewItem>
    <reviewItem>
      <errorID>83d9dce4-5001-4469-b312-40aadc594df2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2195B652</paraID>
      <start>0</start>
      <end>3</end>
      <status>unmodified</status>
      <modifiedWord/>
      <trackRevisions>false</trackRevisions>
    </reviewItem>
    <reviewItem>
      <errorID>09024479-6780-40e2-a8ea-77b8ca43830c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64C0E3FB</paraID>
      <start>0</start>
      <end>3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d1e24666-36aa-4482-842b-80bbf80be4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3894</Words>
  <Characters>4119</Characters>
  <Lines>29</Lines>
  <Paragraphs>8</Paragraphs>
  <TotalTime>5</TotalTime>
  <ScaleCrop>false</ScaleCrop>
  <LinksUpToDate>false</LinksUpToDate>
  <CharactersWithSpaces>4133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UZZ</cp:lastModifiedBy>
  <cp:lastPrinted>2020-10-26T07:40:00Z</cp:lastPrinted>
  <dcterms:modified xsi:type="dcterms:W3CDTF">2026-02-25T11:31:34Z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29760A587C204C96B8D72FE7EA76B1DB</vt:lpwstr>
  </property>
  <property fmtid="{D5CDD505-2E9C-101B-9397-08002B2CF9AE}" pid="4" name="KSOTemplateDocerSaveRecord">
    <vt:lpwstr>eyJoZGlkIjoiZmM5NTk1YTYyNWZlZDA2ZjlhOGJkZjJjOTA0OGFhN2EiLCJ1c2VySWQiOiIzODEyNTM0NTYifQ==</vt:lpwstr>
  </property>
</Properties>
</file>